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B21BF7" w14:textId="77777777" w:rsidR="00EB6C47" w:rsidRPr="00BC27A9" w:rsidRDefault="00EB6C47" w:rsidP="00FE6F9F">
      <w:pPr>
        <w:tabs>
          <w:tab w:val="left" w:pos="5457"/>
          <w:tab w:val="left" w:pos="8337"/>
          <w:tab w:val="left" w:pos="13140"/>
        </w:tabs>
        <w:rPr>
          <w:rFonts w:ascii="Times New Roman" w:hAnsi="Times New Roman" w:cs="Times New Roman"/>
          <w:sz w:val="18"/>
          <w:szCs w:val="18"/>
        </w:rPr>
      </w:pPr>
      <w:r w:rsidRPr="00BC27A9">
        <w:rPr>
          <w:rFonts w:ascii="Times New Roman" w:hAnsi="Times New Roman" w:cs="Times New Roman"/>
          <w:b/>
          <w:bCs/>
          <w:sz w:val="18"/>
          <w:szCs w:val="18"/>
        </w:rPr>
        <w:t>CONTINUATION SHEET</w:t>
      </w:r>
      <w:r w:rsidRPr="00BC27A9">
        <w:rPr>
          <w:rFonts w:ascii="Times New Roman" w:hAnsi="Times New Roman" w:cs="Times New Roman"/>
          <w:b/>
          <w:bCs/>
          <w:sz w:val="18"/>
          <w:szCs w:val="18"/>
        </w:rPr>
        <w:tab/>
      </w:r>
      <w:r w:rsidRPr="00BC27A9">
        <w:rPr>
          <w:rFonts w:ascii="Times New Roman" w:hAnsi="Times New Roman" w:cs="Times New Roman"/>
          <w:b/>
          <w:bCs/>
          <w:i/>
          <w:iCs/>
          <w:sz w:val="18"/>
          <w:szCs w:val="18"/>
        </w:rPr>
        <w:t>AIA DOCUMENT G703</w:t>
      </w:r>
      <w:r w:rsidRPr="00BC27A9">
        <w:rPr>
          <w:rFonts w:ascii="Times New Roman" w:hAnsi="Times New Roman" w:cs="Times New Roman"/>
          <w:sz w:val="18"/>
          <w:szCs w:val="18"/>
        </w:rPr>
        <w:tab/>
        <w:t>(Instructions on reverse side)</w:t>
      </w:r>
      <w:r w:rsidRPr="00BC27A9">
        <w:rPr>
          <w:rFonts w:ascii="Times New Roman" w:hAnsi="Times New Roman" w:cs="Times New Roman"/>
          <w:sz w:val="18"/>
          <w:szCs w:val="18"/>
        </w:rPr>
        <w:tab/>
      </w:r>
      <w:r w:rsidRPr="00BC27A9">
        <w:rPr>
          <w:rFonts w:ascii="Times New Roman" w:hAnsi="Times New Roman" w:cs="Times New Roman"/>
          <w:sz w:val="16"/>
          <w:szCs w:val="16"/>
        </w:rPr>
        <w:t xml:space="preserve">PAGE     OF </w:t>
      </w:r>
      <w:r w:rsidR="00BC27A9" w:rsidRPr="00BC27A9">
        <w:rPr>
          <w:rFonts w:ascii="Times New Roman" w:hAnsi="Times New Roman" w:cs="Times New Roman"/>
          <w:sz w:val="16"/>
          <w:szCs w:val="16"/>
        </w:rPr>
        <w:t xml:space="preserve">  </w:t>
      </w:r>
      <w:r w:rsidRPr="00BC27A9">
        <w:rPr>
          <w:rFonts w:ascii="Times New Roman" w:hAnsi="Times New Roman" w:cs="Times New Roman"/>
          <w:sz w:val="16"/>
          <w:szCs w:val="16"/>
        </w:rPr>
        <w:t xml:space="preserve"> PAGES</w:t>
      </w:r>
    </w:p>
    <w:p w14:paraId="2CE7B6D6" w14:textId="77777777" w:rsidR="00BC27A9" w:rsidRDefault="00000000">
      <w:pPr>
        <w:tabs>
          <w:tab w:val="left" w:pos="5457"/>
          <w:tab w:val="left" w:pos="8337"/>
          <w:tab w:val="left" w:pos="13377"/>
        </w:tabs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pict w14:anchorId="289E57AA">
          <v:rect id="_x0000_i1025" style="width:753.15pt;height:1.5pt" o:hralign="center" o:hrstd="t" o:hrnoshade="t" o:hr="t" fillcolor="black [3213]" stroked="f"/>
        </w:pict>
      </w:r>
    </w:p>
    <w:p w14:paraId="5BD2768C" w14:textId="77777777" w:rsidR="00EB6C47" w:rsidRPr="00BC27A9" w:rsidRDefault="00EB6C47" w:rsidP="00056A71">
      <w:pPr>
        <w:tabs>
          <w:tab w:val="left" w:pos="5457"/>
          <w:tab w:val="left" w:pos="8460"/>
          <w:tab w:val="left" w:pos="13377"/>
        </w:tabs>
        <w:rPr>
          <w:rFonts w:ascii="Times New Roman" w:hAnsi="Times New Roman" w:cs="Times New Roman"/>
          <w:sz w:val="16"/>
          <w:szCs w:val="16"/>
        </w:rPr>
      </w:pPr>
      <w:r w:rsidRPr="00BC27A9">
        <w:rPr>
          <w:rFonts w:ascii="Times New Roman" w:hAnsi="Times New Roman" w:cs="Times New Roman"/>
          <w:sz w:val="16"/>
          <w:szCs w:val="16"/>
        </w:rPr>
        <w:t xml:space="preserve">AIA Document G702, APPLICATION AND CERTIFICATE FOR PAYMENT, containing </w:t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="00056A71">
        <w:rPr>
          <w:rFonts w:ascii="Times New Roman" w:hAnsi="Times New Roman" w:cs="Times New Roman"/>
          <w:sz w:val="16"/>
          <w:szCs w:val="16"/>
        </w:rPr>
        <w:t xml:space="preserve"> </w:t>
      </w:r>
      <w:r w:rsidRPr="00BC27A9">
        <w:rPr>
          <w:rFonts w:ascii="Times New Roman" w:hAnsi="Times New Roman" w:cs="Times New Roman"/>
          <w:sz w:val="16"/>
          <w:szCs w:val="16"/>
        </w:rPr>
        <w:t>APPLICATION NUMBER:</w:t>
      </w:r>
    </w:p>
    <w:p w14:paraId="341AB519" w14:textId="77777777" w:rsidR="00EB6C47" w:rsidRPr="00BC27A9" w:rsidRDefault="00EB6C47" w:rsidP="00056A71">
      <w:pPr>
        <w:tabs>
          <w:tab w:val="left" w:pos="5457"/>
          <w:tab w:val="left" w:pos="8460"/>
          <w:tab w:val="left" w:pos="13377"/>
        </w:tabs>
        <w:rPr>
          <w:rFonts w:ascii="Times New Roman" w:hAnsi="Times New Roman" w:cs="Times New Roman"/>
          <w:sz w:val="16"/>
          <w:szCs w:val="16"/>
        </w:rPr>
      </w:pPr>
      <w:r w:rsidRPr="00BC27A9">
        <w:rPr>
          <w:rFonts w:ascii="Times New Roman" w:hAnsi="Times New Roman" w:cs="Times New Roman"/>
          <w:sz w:val="16"/>
          <w:szCs w:val="16"/>
        </w:rPr>
        <w:t>Contractor's signed Certification is attached.</w:t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="00056A71">
        <w:rPr>
          <w:rFonts w:ascii="Times New Roman" w:hAnsi="Times New Roman" w:cs="Times New Roman"/>
          <w:sz w:val="16"/>
          <w:szCs w:val="16"/>
        </w:rPr>
        <w:t xml:space="preserve">  </w:t>
      </w:r>
      <w:r w:rsidRPr="00BC27A9">
        <w:rPr>
          <w:rFonts w:ascii="Times New Roman" w:hAnsi="Times New Roman" w:cs="Times New Roman"/>
          <w:sz w:val="16"/>
          <w:szCs w:val="16"/>
        </w:rPr>
        <w:t xml:space="preserve">  APPLICATION DATE:</w:t>
      </w:r>
    </w:p>
    <w:p w14:paraId="7FA24A8F" w14:textId="77777777" w:rsidR="00EB6C47" w:rsidRPr="00BC27A9" w:rsidRDefault="00EB6C47" w:rsidP="00056A71">
      <w:pPr>
        <w:tabs>
          <w:tab w:val="left" w:pos="5457"/>
          <w:tab w:val="left" w:pos="8370"/>
          <w:tab w:val="left" w:pos="9360"/>
          <w:tab w:val="left" w:pos="13377"/>
        </w:tabs>
        <w:rPr>
          <w:rFonts w:ascii="Times New Roman" w:hAnsi="Times New Roman" w:cs="Times New Roman"/>
          <w:sz w:val="16"/>
          <w:szCs w:val="16"/>
        </w:rPr>
      </w:pPr>
      <w:r w:rsidRPr="00BC27A9">
        <w:rPr>
          <w:rFonts w:ascii="Times New Roman" w:hAnsi="Times New Roman" w:cs="Times New Roman"/>
          <w:sz w:val="16"/>
          <w:szCs w:val="16"/>
        </w:rPr>
        <w:t>In tabulations below, amounts are stated to the nearest dollar.</w:t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="00056A71">
        <w:rPr>
          <w:rFonts w:ascii="Times New Roman" w:hAnsi="Times New Roman" w:cs="Times New Roman"/>
          <w:sz w:val="16"/>
          <w:szCs w:val="16"/>
        </w:rPr>
        <w:tab/>
        <w:t xml:space="preserve"> </w:t>
      </w:r>
      <w:r w:rsidRPr="00BC27A9">
        <w:rPr>
          <w:rFonts w:ascii="Times New Roman" w:hAnsi="Times New Roman" w:cs="Times New Roman"/>
          <w:sz w:val="16"/>
          <w:szCs w:val="16"/>
        </w:rPr>
        <w:t>PERIOD TO:</w:t>
      </w:r>
    </w:p>
    <w:p w14:paraId="10133EEC" w14:textId="77777777" w:rsidR="00EB6C47" w:rsidRPr="00BC27A9" w:rsidRDefault="00EB6C47" w:rsidP="0052534A">
      <w:pPr>
        <w:tabs>
          <w:tab w:val="left" w:pos="8190"/>
          <w:tab w:val="left" w:pos="13377"/>
        </w:tabs>
        <w:rPr>
          <w:rFonts w:ascii="Times New Roman" w:hAnsi="Times New Roman" w:cs="Times New Roman"/>
          <w:sz w:val="16"/>
          <w:szCs w:val="16"/>
        </w:rPr>
      </w:pPr>
      <w:r w:rsidRPr="00BC27A9">
        <w:rPr>
          <w:rFonts w:ascii="Times New Roman" w:hAnsi="Times New Roman" w:cs="Times New Roman"/>
          <w:sz w:val="16"/>
          <w:szCs w:val="16"/>
        </w:rPr>
        <w:t>Use Column I on Contracts where variable retainage for line items may apply.</w:t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="00056A71">
        <w:rPr>
          <w:rFonts w:ascii="Times New Roman" w:hAnsi="Times New Roman" w:cs="Times New Roman"/>
          <w:sz w:val="16"/>
          <w:szCs w:val="16"/>
        </w:rPr>
        <w:t xml:space="preserve"> </w:t>
      </w:r>
      <w:r w:rsidRPr="00BC27A9">
        <w:rPr>
          <w:rFonts w:ascii="Times New Roman" w:hAnsi="Times New Roman" w:cs="Times New Roman"/>
          <w:sz w:val="16"/>
          <w:szCs w:val="16"/>
        </w:rPr>
        <w:t>ARCHITECT'S PROJECT NO:</w:t>
      </w:r>
    </w:p>
    <w:p w14:paraId="4D6197A9" w14:textId="77777777" w:rsidR="00EB6C47" w:rsidRPr="00BC27A9" w:rsidRDefault="00EB6C47">
      <w:pPr>
        <w:tabs>
          <w:tab w:val="left" w:pos="5457"/>
          <w:tab w:val="left" w:pos="8337"/>
          <w:tab w:val="left" w:pos="13377"/>
        </w:tabs>
        <w:rPr>
          <w:rFonts w:ascii="Times New Roman" w:hAnsi="Times New Roman" w:cs="Times New Roman"/>
          <w:sz w:val="16"/>
          <w:szCs w:val="16"/>
        </w:rPr>
      </w:pPr>
    </w:p>
    <w:tbl>
      <w:tblPr>
        <w:tblW w:w="15151" w:type="dxa"/>
        <w:tblInd w:w="-116" w:type="dxa"/>
        <w:tblLayout w:type="fixed"/>
        <w:tblCellMar>
          <w:left w:w="134" w:type="dxa"/>
          <w:right w:w="134" w:type="dxa"/>
        </w:tblCellMar>
        <w:tblLook w:val="0000" w:firstRow="0" w:lastRow="0" w:firstColumn="0" w:lastColumn="0" w:noHBand="0" w:noVBand="0"/>
      </w:tblPr>
      <w:tblGrid>
        <w:gridCol w:w="810"/>
        <w:gridCol w:w="3019"/>
        <w:gridCol w:w="1391"/>
        <w:gridCol w:w="1735"/>
        <w:gridCol w:w="1055"/>
        <w:gridCol w:w="1980"/>
        <w:gridCol w:w="1710"/>
        <w:gridCol w:w="810"/>
        <w:gridCol w:w="1170"/>
        <w:gridCol w:w="1471"/>
      </w:tblGrid>
      <w:tr w:rsidR="00BC27A9" w:rsidRPr="00BC27A9" w14:paraId="66037BCD" w14:textId="77777777" w:rsidTr="003A6E53">
        <w:trPr>
          <w:trHeight w:val="344"/>
        </w:trPr>
        <w:tc>
          <w:tcPr>
            <w:tcW w:w="810" w:type="dxa"/>
            <w:tcBorders>
              <w:top w:val="double" w:sz="7" w:space="0" w:color="000000"/>
              <w:left w:val="doub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34040384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</w:t>
            </w:r>
          </w:p>
        </w:tc>
        <w:tc>
          <w:tcPr>
            <w:tcW w:w="3019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19079F9E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</w:t>
            </w:r>
          </w:p>
        </w:tc>
        <w:tc>
          <w:tcPr>
            <w:tcW w:w="1391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548340DF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</w:t>
            </w:r>
          </w:p>
        </w:tc>
        <w:tc>
          <w:tcPr>
            <w:tcW w:w="1735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4A5C87FF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</w:t>
            </w:r>
          </w:p>
        </w:tc>
        <w:tc>
          <w:tcPr>
            <w:tcW w:w="1055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5ADA2B6F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E</w:t>
            </w:r>
          </w:p>
        </w:tc>
        <w:tc>
          <w:tcPr>
            <w:tcW w:w="1980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7EC12D71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</w:t>
            </w:r>
          </w:p>
        </w:tc>
        <w:tc>
          <w:tcPr>
            <w:tcW w:w="2520" w:type="dxa"/>
            <w:gridSpan w:val="2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53F94C60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</w:t>
            </w:r>
          </w:p>
        </w:tc>
        <w:tc>
          <w:tcPr>
            <w:tcW w:w="1170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1DF3D053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H</w:t>
            </w:r>
          </w:p>
        </w:tc>
        <w:tc>
          <w:tcPr>
            <w:tcW w:w="1471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double" w:sz="7" w:space="0" w:color="000000"/>
            </w:tcBorders>
            <w:vAlign w:val="bottom"/>
          </w:tcPr>
          <w:p w14:paraId="2D8BC4A3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</w:t>
            </w:r>
          </w:p>
        </w:tc>
      </w:tr>
      <w:tr w:rsidR="00BC27A9" w:rsidRPr="00BC27A9" w14:paraId="2580550B" w14:textId="77777777" w:rsidTr="003A6E53">
        <w:trPr>
          <w:trHeight w:val="308"/>
        </w:trPr>
        <w:tc>
          <w:tcPr>
            <w:tcW w:w="810" w:type="dxa"/>
            <w:vMerge w:val="restart"/>
            <w:tcBorders>
              <w:top w:val="single" w:sz="7" w:space="0" w:color="000000"/>
              <w:left w:val="double" w:sz="7" w:space="0" w:color="000000"/>
              <w:bottom w:val="nil"/>
              <w:right w:val="single" w:sz="6" w:space="0" w:color="FFFFFF"/>
            </w:tcBorders>
          </w:tcPr>
          <w:p w14:paraId="2EB15877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ITEM NO.</w:t>
            </w:r>
          </w:p>
        </w:tc>
        <w:tc>
          <w:tcPr>
            <w:tcW w:w="3019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649BA3C5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DESCRIPTION OF WORK</w:t>
            </w:r>
          </w:p>
        </w:tc>
        <w:tc>
          <w:tcPr>
            <w:tcW w:w="1391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41E6B4E7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SCHEDULED VALUE</w:t>
            </w:r>
          </w:p>
        </w:tc>
        <w:tc>
          <w:tcPr>
            <w:tcW w:w="2790" w:type="dxa"/>
            <w:gridSpan w:val="2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4AB6D0D1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 w:after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WORK COMPLETED</w:t>
            </w:r>
          </w:p>
        </w:tc>
        <w:tc>
          <w:tcPr>
            <w:tcW w:w="198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6275C607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MATERIALS PRESENTLY STORED (NOT IN D OR E)</w:t>
            </w:r>
          </w:p>
          <w:p w14:paraId="5B3AEE28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7ECF58C8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TOTAL COMPLETED AND STORED TO DATE (D+E+F)</w:t>
            </w:r>
          </w:p>
        </w:tc>
        <w:tc>
          <w:tcPr>
            <w:tcW w:w="81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738DF234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%</w:t>
            </w:r>
          </w:p>
          <w:p w14:paraId="2791B758" w14:textId="77777777" w:rsidR="00EB6C47" w:rsidRPr="003A6E53" w:rsidRDefault="00EB6C47" w:rsidP="00833E97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(G</w:t>
            </w: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sym w:font="Symbol" w:char="F0B8"/>
            </w: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C)</w:t>
            </w:r>
          </w:p>
        </w:tc>
        <w:tc>
          <w:tcPr>
            <w:tcW w:w="117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1C336797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BALANCE TO FINISH (C-G)</w:t>
            </w:r>
          </w:p>
        </w:tc>
        <w:tc>
          <w:tcPr>
            <w:tcW w:w="1471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double" w:sz="7" w:space="0" w:color="000000"/>
            </w:tcBorders>
          </w:tcPr>
          <w:p w14:paraId="7B19BD4E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RETAINAGE</w:t>
            </w:r>
          </w:p>
        </w:tc>
      </w:tr>
      <w:tr w:rsidR="00EB6C47" w:rsidRPr="00BC27A9" w14:paraId="7C8CAD4F" w14:textId="77777777" w:rsidTr="003A6E53">
        <w:trPr>
          <w:trHeight w:val="281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474B5CA4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12DCAA8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4C46905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5" w:type="dxa"/>
            <w:vMerge w:val="restart"/>
            <w:tcBorders>
              <w:top w:val="doub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3DFDC46D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FROM PREVIOUS</w:t>
            </w:r>
          </w:p>
          <w:p w14:paraId="4B655ABF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APPLICATION</w:t>
            </w:r>
          </w:p>
          <w:p w14:paraId="0A57205D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(D+E)</w:t>
            </w:r>
          </w:p>
        </w:tc>
        <w:tc>
          <w:tcPr>
            <w:tcW w:w="1055" w:type="dxa"/>
            <w:vMerge w:val="restart"/>
            <w:tcBorders>
              <w:top w:val="doub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4B81547E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THIS PERIOD</w:t>
            </w: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B935544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1E3AF656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5708F28B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0D4DAC45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double" w:sz="7" w:space="0" w:color="000000"/>
            </w:tcBorders>
          </w:tcPr>
          <w:p w14:paraId="77D68A83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B6C47" w:rsidRPr="00BC27A9" w14:paraId="22AD5AFE" w14:textId="77777777" w:rsidTr="00614F6E">
        <w:trPr>
          <w:trHeight w:val="344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single" w:sz="6" w:space="0" w:color="FFFFFF"/>
              <w:right w:val="single" w:sz="6" w:space="0" w:color="FFFFFF"/>
            </w:tcBorders>
          </w:tcPr>
          <w:p w14:paraId="3BE1BB4B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5DDAEF01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330FF37F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05FD2BD4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5C870B94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43D40302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6" w:space="0" w:color="FFFFFF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37844030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6" w:space="0" w:color="FFFFFF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679F50D2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single" w:sz="6" w:space="0" w:color="FFFFFF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65EC6AE5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1" w:type="dxa"/>
            <w:tcBorders>
              <w:top w:val="single" w:sz="6" w:space="0" w:color="FFFFFF"/>
              <w:left w:val="single" w:sz="7" w:space="0" w:color="000000"/>
              <w:bottom w:val="single" w:sz="6" w:space="0" w:color="FFFFFF"/>
              <w:right w:val="double" w:sz="7" w:space="0" w:color="000000"/>
            </w:tcBorders>
          </w:tcPr>
          <w:p w14:paraId="39CDAE88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B6C47" w:rsidRPr="00BC27A9" w14:paraId="1BC9D78A" w14:textId="77777777" w:rsidTr="0033689F">
        <w:trPr>
          <w:trHeight w:hRule="exact" w:val="432"/>
        </w:trPr>
        <w:tc>
          <w:tcPr>
            <w:tcW w:w="810" w:type="dxa"/>
            <w:vMerge w:val="restart"/>
            <w:tcBorders>
              <w:top w:val="single" w:sz="7" w:space="0" w:color="000000"/>
              <w:left w:val="double" w:sz="7" w:space="0" w:color="000000"/>
              <w:bottom w:val="nil"/>
              <w:right w:val="single" w:sz="6" w:space="0" w:color="FFFFFF"/>
            </w:tcBorders>
          </w:tcPr>
          <w:p w14:paraId="6F8895F7" w14:textId="77777777" w:rsidR="0033689F" w:rsidRPr="00BC27A9" w:rsidRDefault="0033689F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9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65EE20CF" w14:textId="77777777" w:rsidR="0033689F" w:rsidRPr="00BC27A9" w:rsidRDefault="0033689F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1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7B6D9D9B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5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37443F8A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5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50467144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39741944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35FA1E32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57652B7F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5F427DFA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1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double" w:sz="7" w:space="0" w:color="000000"/>
            </w:tcBorders>
          </w:tcPr>
          <w:p w14:paraId="14E7CDAB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B6C47" w14:paraId="132C76FC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295E886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AA28A0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896803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0C0BA7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CBEE2F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216E9B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411D75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B7F231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771CDD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03F2C2E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2869507F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2BDD4B3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39B09C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DD38CE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7D18A2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CADED4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773D6D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204E19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04F83F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586B5A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6BF4C65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56843076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6B41D2C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7410B4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55B09C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093B0E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CF54C3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97A388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0D70C1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4F712D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59B799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2894260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43A9E848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28440F1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60482C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619214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D1F2BC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FDEB8C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E64459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7CED02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415472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F56B5B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1C855F6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42006B8C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6840E14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C0F59C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3F4F4B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75D429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FD0451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3F8547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8CCEE1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8D5A25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6C0FAB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045EC03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5ABE7EBB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252ABFD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40E56B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522CDB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33A570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029327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782867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56D04F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263E56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D635A7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1792186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4136D0DE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5910B3E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0D3B62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50010A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E8C5EF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A230FD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E230E8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1F255E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8D70DA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D32E3F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145FFB4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31B1A517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6EF7AFD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F2180C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355480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9B9EFB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D2D326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9F2FF0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A2F253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DB4394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606216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243C205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4CCE0D2F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0717240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DCDA44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52487D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57D397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011B68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29483B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68E6E3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127B7F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BC9FD4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6F05CE7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791AB287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17DCA43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69460D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5530A6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DC3723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E010BB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92BF2C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60DA11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3E9153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FDFCB7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578DE1C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70D615B9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103FEA3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F082B1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76A3AF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166051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1DEA6C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5B06B6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C14D26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5D828D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0A4545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3B4568E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25F1A84B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600C3B2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04695E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EF151A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AD636E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7042CF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63D76F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F09B1E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1FAD26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E66409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43C98B4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464042CE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42D21C3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192259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EB87B4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65F1F5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A4191A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07CF60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4F64B6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7B7430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C93209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5356DBE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475A21EE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2A4FB0A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E38CC0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3F764A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4DD6B8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D72120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C2B3CA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1C210C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D0B95A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078702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677324D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5192AB0D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67D473A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C66102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287A33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88DE53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69EBC6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2AEA45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0E29CA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0A09BB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C82C5A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3FE50F8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5EB5EF0A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02B9043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EE37A7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7DCE6F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0957F2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23ACFF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548C1F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34635D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78D975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DF3FFC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54A87C5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64414935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04A034A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110418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7AEE2F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B45C81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F18FFB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D1679D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24C80E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BF9CAF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8EBAC7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0444F39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0760E211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37A26B4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CFAEB7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1274E0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BE945A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F22BD5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2C57A2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CEB3C8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77EAAA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166138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3406E3E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5382AD0E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2ACD69E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564F14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C88FE4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E8F6FD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FC3401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07F4F5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F125B2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E3F854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5E94DF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326122D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05AA18B5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single" w:sz="6" w:space="0" w:color="FFFFFF"/>
              <w:right w:val="single" w:sz="6" w:space="0" w:color="FFFFFF"/>
            </w:tcBorders>
          </w:tcPr>
          <w:p w14:paraId="5735E43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49806AD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5E90A78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6E77E0E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07FCB9B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056E792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7A2B944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74E54FD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1C34234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double" w:sz="7" w:space="0" w:color="000000"/>
            </w:tcBorders>
          </w:tcPr>
          <w:p w14:paraId="173920C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78E2DC3F" w14:textId="77777777" w:rsidTr="003A6E53">
        <w:tc>
          <w:tcPr>
            <w:tcW w:w="810" w:type="dxa"/>
            <w:tcBorders>
              <w:top w:val="single" w:sz="7" w:space="0" w:color="000000"/>
              <w:left w:val="double" w:sz="7" w:space="0" w:color="000000"/>
              <w:bottom w:val="double" w:sz="7" w:space="0" w:color="000000"/>
              <w:right w:val="single" w:sz="6" w:space="0" w:color="FFFFFF"/>
            </w:tcBorders>
          </w:tcPr>
          <w:p w14:paraId="698278A5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9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4D5B482E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1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41ECD850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5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36335978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5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6AFC135A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637F5DD4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283F6ADB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23F3090F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3DAF5273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1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double" w:sz="7" w:space="0" w:color="000000"/>
            </w:tcBorders>
          </w:tcPr>
          <w:p w14:paraId="09FAE2FE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32286302" w14:textId="77777777" w:rsidR="00EB6C47" w:rsidRPr="00FE6F9F" w:rsidRDefault="00EB6C47">
      <w:pPr>
        <w:tabs>
          <w:tab w:val="left" w:pos="5457"/>
          <w:tab w:val="left" w:pos="8337"/>
          <w:tab w:val="left" w:pos="13377"/>
        </w:tabs>
        <w:rPr>
          <w:rFonts w:ascii="Times New Roman" w:hAnsi="Times New Roman" w:cs="Times New Roman"/>
          <w:sz w:val="16"/>
          <w:szCs w:val="16"/>
        </w:rPr>
      </w:pPr>
    </w:p>
    <w:sectPr w:rsidR="00EB6C47" w:rsidRPr="00FE6F9F" w:rsidSect="00CF00D2">
      <w:headerReference w:type="default" r:id="rId9"/>
      <w:footerReference w:type="default" r:id="rId10"/>
      <w:pgSz w:w="15840" w:h="12240" w:orient="landscape" w:code="1"/>
      <w:pgMar w:top="576" w:right="360" w:bottom="317" w:left="418" w:header="288" w:footer="31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A3C203" w14:textId="77777777" w:rsidR="00E554AB" w:rsidRDefault="00E554AB" w:rsidP="00EB6C47">
      <w:r>
        <w:separator/>
      </w:r>
    </w:p>
  </w:endnote>
  <w:endnote w:type="continuationSeparator" w:id="0">
    <w:p w14:paraId="4DBF1C50" w14:textId="77777777" w:rsidR="00E554AB" w:rsidRDefault="00E554AB" w:rsidP="00EB6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90C09" w14:textId="4519BD5E" w:rsidR="00EB6C47" w:rsidRPr="009E3ED4" w:rsidRDefault="009E3ED4">
    <w:pPr>
      <w:tabs>
        <w:tab w:val="right" w:pos="15097"/>
      </w:tabs>
      <w:ind w:left="-129" w:right="-34"/>
      <w:jc w:val="both"/>
      <w:rPr>
        <w:rFonts w:ascii="Times New Roman" w:hAnsi="Times New Roman" w:cs="Times New Roman"/>
        <w:i/>
        <w:sz w:val="14"/>
        <w:szCs w:val="16"/>
      </w:rPr>
    </w:pPr>
    <w:r w:rsidRPr="009E3ED4">
      <w:rPr>
        <w:rFonts w:ascii="Times New Roman" w:hAnsi="Times New Roman" w:cs="Times New Roman"/>
        <w:i/>
        <w:iCs/>
        <w:sz w:val="14"/>
        <w:szCs w:val="16"/>
      </w:rPr>
      <w:t>EPWater</w:t>
    </w:r>
    <w:r w:rsidR="00D47B38">
      <w:rPr>
        <w:rFonts w:ascii="Times New Roman" w:hAnsi="Times New Roman" w:cs="Times New Roman"/>
        <w:i/>
        <w:iCs/>
        <w:sz w:val="14"/>
        <w:szCs w:val="16"/>
      </w:rPr>
      <w:t xml:space="preserve"> Standard Application for Payment Continuation Sheet</w:t>
    </w:r>
    <w:r w:rsidR="00EB6C47" w:rsidRPr="009E3ED4">
      <w:rPr>
        <w:rFonts w:ascii="Times New Roman" w:hAnsi="Times New Roman" w:cs="Times New Roman"/>
        <w:i/>
        <w:sz w:val="14"/>
        <w:szCs w:val="16"/>
      </w:rPr>
      <w:tab/>
    </w:r>
    <w:r w:rsidR="00FE6F9F" w:rsidRPr="009E3ED4">
      <w:rPr>
        <w:rFonts w:ascii="Times New Roman" w:hAnsi="Times New Roman" w:cs="Times New Roman"/>
        <w:i/>
        <w:sz w:val="14"/>
        <w:szCs w:val="12"/>
      </w:rPr>
      <w:t>Rev</w:t>
    </w:r>
    <w:r w:rsidR="00D47B38">
      <w:rPr>
        <w:rFonts w:ascii="Times New Roman" w:hAnsi="Times New Roman" w:cs="Times New Roman"/>
        <w:i/>
        <w:sz w:val="14"/>
        <w:szCs w:val="12"/>
      </w:rPr>
      <w:t>ised:</w:t>
    </w:r>
    <w:r w:rsidR="00FE6F9F" w:rsidRPr="009E3ED4">
      <w:rPr>
        <w:rFonts w:ascii="Times New Roman" w:hAnsi="Times New Roman" w:cs="Times New Roman"/>
        <w:i/>
        <w:sz w:val="14"/>
        <w:szCs w:val="12"/>
      </w:rPr>
      <w:t xml:space="preserve"> </w:t>
    </w:r>
    <w:r w:rsidR="00D47B38">
      <w:rPr>
        <w:rFonts w:ascii="Times New Roman" w:hAnsi="Times New Roman" w:cs="Times New Roman"/>
        <w:i/>
        <w:sz w:val="14"/>
        <w:szCs w:val="12"/>
      </w:rPr>
      <w:t>7</w:t>
    </w:r>
    <w:r w:rsidR="00F55153" w:rsidRPr="009E3ED4">
      <w:rPr>
        <w:rFonts w:ascii="Times New Roman" w:hAnsi="Times New Roman" w:cs="Times New Roman"/>
        <w:i/>
        <w:sz w:val="14"/>
        <w:szCs w:val="12"/>
      </w:rPr>
      <w:t>/</w:t>
    </w:r>
    <w:r w:rsidR="00D47B38">
      <w:rPr>
        <w:rFonts w:ascii="Times New Roman" w:hAnsi="Times New Roman" w:cs="Times New Roman"/>
        <w:i/>
        <w:sz w:val="14"/>
        <w:szCs w:val="12"/>
      </w:rPr>
      <w:t>1</w:t>
    </w:r>
    <w:r w:rsidR="00F55153" w:rsidRPr="009E3ED4">
      <w:rPr>
        <w:rFonts w:ascii="Times New Roman" w:hAnsi="Times New Roman" w:cs="Times New Roman"/>
        <w:i/>
        <w:sz w:val="14"/>
        <w:szCs w:val="12"/>
      </w:rPr>
      <w:t>/</w:t>
    </w:r>
    <w:r w:rsidR="007E7F41" w:rsidRPr="009E3ED4">
      <w:rPr>
        <w:rFonts w:ascii="Times New Roman" w:hAnsi="Times New Roman" w:cs="Times New Roman"/>
        <w:i/>
        <w:sz w:val="14"/>
        <w:szCs w:val="12"/>
      </w:rPr>
      <w:t>20</w:t>
    </w:r>
    <w:r w:rsidR="00D47B38">
      <w:rPr>
        <w:rFonts w:ascii="Times New Roman" w:hAnsi="Times New Roman" w:cs="Times New Roman"/>
        <w:i/>
        <w:sz w:val="14"/>
        <w:szCs w:val="12"/>
      </w:rPr>
      <w:t>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98E4D" w14:textId="77777777" w:rsidR="00E554AB" w:rsidRDefault="00E554AB" w:rsidP="00EB6C47">
      <w:r>
        <w:separator/>
      </w:r>
    </w:p>
  </w:footnote>
  <w:footnote w:type="continuationSeparator" w:id="0">
    <w:p w14:paraId="2D178602" w14:textId="77777777" w:rsidR="00E554AB" w:rsidRDefault="00E554AB" w:rsidP="00EB6C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1AAC5E" w14:textId="0782A61B" w:rsidR="00DB4904" w:rsidRPr="00DB4904" w:rsidRDefault="00DB4904" w:rsidP="00D47B38">
    <w:pPr>
      <w:pStyle w:val="Header"/>
      <w:tabs>
        <w:tab w:val="clear" w:pos="9360"/>
        <w:tab w:val="left" w:pos="8339"/>
        <w:tab w:val="right" w:pos="15030"/>
      </w:tabs>
      <w:rPr>
        <w:rFonts w:ascii="Times New Roman" w:hAnsi="Times New Roman" w:cs="Times New Roman"/>
        <w:smallCaps/>
        <w:sz w:val="19"/>
      </w:rPr>
    </w:pPr>
    <w:r w:rsidRPr="00DB4904">
      <w:rPr>
        <w:rFonts w:ascii="Times New Roman" w:hAnsi="Times New Roman" w:cs="Times New Roman"/>
        <w:smallCaps/>
        <w:sz w:val="19"/>
      </w:rPr>
      <w:tab/>
    </w:r>
    <w:r w:rsidRPr="00DB4904">
      <w:rPr>
        <w:rFonts w:ascii="Times New Roman" w:hAnsi="Times New Roman" w:cs="Times New Roman"/>
        <w:smallCaps/>
        <w:sz w:val="19"/>
      </w:rPr>
      <w:tab/>
    </w:r>
    <w:r w:rsidR="00D47B38">
      <w:rPr>
        <w:rFonts w:ascii="Times New Roman" w:hAnsi="Times New Roman" w:cs="Times New Roman"/>
        <w:smallCaps/>
        <w:sz w:val="19"/>
      </w:rPr>
      <w:tab/>
    </w:r>
    <w:r w:rsidR="009E3ED4">
      <w:rPr>
        <w:rFonts w:ascii="Times New Roman" w:hAnsi="Times New Roman" w:cs="Times New Roman"/>
        <w:smallCaps/>
        <w:sz w:val="19"/>
      </w:rPr>
      <w:t>Form CM 11023B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suppressBottomSpacing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C47"/>
    <w:rsid w:val="00056A71"/>
    <w:rsid w:val="001E23AE"/>
    <w:rsid w:val="00324D89"/>
    <w:rsid w:val="0033689F"/>
    <w:rsid w:val="00380D38"/>
    <w:rsid w:val="003A6E53"/>
    <w:rsid w:val="0052534A"/>
    <w:rsid w:val="00614F6E"/>
    <w:rsid w:val="0068040A"/>
    <w:rsid w:val="007A7779"/>
    <w:rsid w:val="007E7F41"/>
    <w:rsid w:val="007F36E4"/>
    <w:rsid w:val="00833E97"/>
    <w:rsid w:val="009E3ED4"/>
    <w:rsid w:val="00BC27A9"/>
    <w:rsid w:val="00C54F65"/>
    <w:rsid w:val="00C95232"/>
    <w:rsid w:val="00CF00D2"/>
    <w:rsid w:val="00D47B38"/>
    <w:rsid w:val="00DB4904"/>
    <w:rsid w:val="00DF0CAA"/>
    <w:rsid w:val="00E05E37"/>
    <w:rsid w:val="00E554AB"/>
    <w:rsid w:val="00EB6C47"/>
    <w:rsid w:val="00EC21A6"/>
    <w:rsid w:val="00F24E73"/>
    <w:rsid w:val="00F55153"/>
    <w:rsid w:val="00F86732"/>
    <w:rsid w:val="00FE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CFB36C4"/>
  <w14:defaultImageDpi w14:val="0"/>
  <w15:docId w15:val="{5428BF6B-3FD3-4901-97F4-3D93340E3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Segoe Print" w:hAnsi="Segoe Print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styleId="Header">
    <w:name w:val="header"/>
    <w:basedOn w:val="Normal"/>
    <w:link w:val="HeaderChar"/>
    <w:uiPriority w:val="99"/>
    <w:unhideWhenUsed/>
    <w:rsid w:val="00FE6F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6F9F"/>
    <w:rPr>
      <w:rFonts w:ascii="Segoe Print" w:hAnsi="Segoe Prin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E6F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6F9F"/>
    <w:rPr>
      <w:rFonts w:ascii="Segoe Print" w:hAnsi="Segoe Print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4D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4D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8406CB-F608-4A2B-99CE-FA713C9077B2}">
  <ds:schemaRefs>
    <ds:schemaRef ds:uri="http://schemas.microsoft.com/office/2006/metadata/properties"/>
    <ds:schemaRef ds:uri="http://schemas.microsoft.com/office/infopath/2007/PartnerControls"/>
    <ds:schemaRef ds:uri="f590d7d3-0f22-45fb-bbc3-1539005d5ed6"/>
  </ds:schemaRefs>
</ds:datastoreItem>
</file>

<file path=customXml/itemProps2.xml><?xml version="1.0" encoding="utf-8"?>
<ds:datastoreItem xmlns:ds="http://schemas.openxmlformats.org/officeDocument/2006/customXml" ds:itemID="{3B81E59C-04F4-4904-A479-1A6ADAC2FA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E060BB2-D59B-4290-BCEC-C775878DA3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Parra</dc:creator>
  <cp:keywords/>
  <dc:description/>
  <cp:lastModifiedBy>Thomas J. Cieslik</cp:lastModifiedBy>
  <cp:revision>8</cp:revision>
  <cp:lastPrinted>2018-08-09T21:30:00Z</cp:lastPrinted>
  <dcterms:created xsi:type="dcterms:W3CDTF">2022-07-07T22:37:00Z</dcterms:created>
  <dcterms:modified xsi:type="dcterms:W3CDTF">2022-07-07T22:44:00Z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