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90AA3B" w14:textId="554520C3" w:rsidR="007205F0" w:rsidRDefault="007205F0">
      <w:pPr>
        <w:widowControl w:val="0"/>
        <w:jc w:val="both"/>
        <w:rPr>
          <w:rFonts w:ascii="CG Times" w:hAnsi="CG Times"/>
        </w:rPr>
      </w:pPr>
      <w:r>
        <w:fldChar w:fldCharType="begin"/>
      </w:r>
      <w:r>
        <w:instrText xml:space="preserve"> SEQ CHAPTER \h \r 1</w:instrText>
      </w:r>
      <w:r>
        <w:fldChar w:fldCharType="end"/>
      </w:r>
    </w:p>
    <w:p w14:paraId="1FDF6A49" w14:textId="77777777" w:rsidR="007205F0" w:rsidRDefault="007205F0">
      <w:pPr>
        <w:widowControl w:val="0"/>
        <w:rPr>
          <w:rFonts w:ascii="CG Times" w:hAnsi="CG Times"/>
        </w:rPr>
      </w:pPr>
    </w:p>
    <w:p w14:paraId="58FD259F" w14:textId="5806B646" w:rsidR="007205F0" w:rsidRDefault="007205F0" w:rsidP="004956D3">
      <w:pPr>
        <w:widowControl w:val="0"/>
        <w:jc w:val="center"/>
        <w:rPr>
          <w:rFonts w:ascii="CG Times" w:hAnsi="CG Times"/>
        </w:rPr>
      </w:pPr>
      <w:r>
        <w:rPr>
          <w:rFonts w:ascii="CG Times" w:hAnsi="CG Times"/>
          <w:b/>
          <w:sz w:val="36"/>
        </w:rPr>
        <w:t>RECORD OF NONCOMPLYING TESTS</w:t>
      </w:r>
    </w:p>
    <w:p w14:paraId="029919F6" w14:textId="77777777" w:rsidR="007205F0" w:rsidRDefault="007205F0">
      <w:pPr>
        <w:widowControl w:val="0"/>
        <w:rPr>
          <w:rFonts w:ascii="CG Times" w:hAnsi="CG Times"/>
        </w:rPr>
      </w:pPr>
    </w:p>
    <w:p w14:paraId="468593A3" w14:textId="77777777" w:rsidR="007205F0" w:rsidRDefault="007205F0">
      <w:pPr>
        <w:widowControl w:val="0"/>
        <w:rPr>
          <w:rFonts w:ascii="CG Times" w:hAnsi="CG Times"/>
        </w:rPr>
      </w:pPr>
    </w:p>
    <w:p w14:paraId="0D7DA093" w14:textId="77777777" w:rsidR="007205F0" w:rsidRDefault="007205F0">
      <w:pPr>
        <w:widowControl w:val="0"/>
        <w:rPr>
          <w:rFonts w:ascii="CG Times" w:hAnsi="CG Times"/>
        </w:rPr>
      </w:pPr>
      <w:r>
        <w:rPr>
          <w:rFonts w:ascii="CG Times" w:hAnsi="CG Times"/>
          <w:b/>
        </w:rPr>
        <w:t>PROJECT TITLE:</w:t>
      </w:r>
      <w:r>
        <w:rPr>
          <w:rFonts w:ascii="CG Times" w:hAnsi="CG Times"/>
        </w:rPr>
        <w:t xml:space="preserve"> </w:t>
      </w:r>
      <w:r>
        <w:rPr>
          <w:rFonts w:ascii="CG Times" w:hAnsi="CG Times"/>
          <w:u w:val="single"/>
        </w:rPr>
        <w:t xml:space="preserve">                                                                                    </w:t>
      </w:r>
      <w:r>
        <w:rPr>
          <w:rFonts w:ascii="CG Times" w:hAnsi="CG Times"/>
        </w:rPr>
        <w:tab/>
      </w:r>
      <w:r>
        <w:rPr>
          <w:rFonts w:ascii="CG Times" w:hAnsi="CG Times"/>
          <w:b/>
        </w:rPr>
        <w:t>BID NO.</w:t>
      </w:r>
      <w:r>
        <w:rPr>
          <w:rFonts w:ascii="CG Times" w:hAnsi="CG Times"/>
        </w:rPr>
        <w:t xml:space="preserve"> </w:t>
      </w:r>
      <w:r>
        <w:rPr>
          <w:rFonts w:ascii="CG Times" w:hAnsi="CG Times"/>
          <w:u w:val="single"/>
        </w:rPr>
        <w:t xml:space="preserve">                        </w:t>
      </w:r>
      <w:r w:rsidR="00C71B10">
        <w:rPr>
          <w:rFonts w:ascii="CG Times" w:hAnsi="CG Times"/>
          <w:u w:val="single"/>
        </w:rPr>
        <w:tab/>
      </w:r>
      <w:r w:rsidR="00C71B10">
        <w:rPr>
          <w:rFonts w:ascii="CG Times" w:hAnsi="CG Times"/>
          <w:u w:val="single"/>
        </w:rPr>
        <w:tab/>
      </w:r>
    </w:p>
    <w:p w14:paraId="2785CF0B" w14:textId="77777777" w:rsidR="007205F0" w:rsidRDefault="007205F0">
      <w:pPr>
        <w:widowControl w:val="0"/>
        <w:rPr>
          <w:rFonts w:ascii="CG Times" w:hAnsi="CG Times"/>
        </w:rPr>
      </w:pPr>
    </w:p>
    <w:p w14:paraId="53648FD8" w14:textId="77777777" w:rsidR="007205F0" w:rsidRDefault="007205F0">
      <w:pPr>
        <w:widowControl w:val="0"/>
        <w:rPr>
          <w:rFonts w:ascii="CG Times" w:hAnsi="CG Times"/>
        </w:rPr>
      </w:pPr>
      <w:r>
        <w:rPr>
          <w:rFonts w:ascii="CG Times" w:hAnsi="CG Times"/>
          <w:b/>
        </w:rPr>
        <w:t>CONTRACTOR:</w:t>
      </w:r>
      <w:r>
        <w:rPr>
          <w:rFonts w:ascii="CG Times" w:hAnsi="CG Times"/>
        </w:rPr>
        <w:t xml:space="preserve"> </w:t>
      </w:r>
      <w:r>
        <w:rPr>
          <w:rFonts w:ascii="CG Times" w:hAnsi="CG Times"/>
          <w:u w:val="single"/>
        </w:rPr>
        <w:t xml:space="preserve">                                                         </w:t>
      </w:r>
      <w:r>
        <w:rPr>
          <w:rFonts w:ascii="CG Times" w:hAnsi="CG Times"/>
        </w:rPr>
        <w:tab/>
      </w:r>
      <w:r>
        <w:rPr>
          <w:rFonts w:ascii="CG Times" w:hAnsi="CG Times"/>
          <w:b/>
        </w:rPr>
        <w:t>INSPECTOR:</w:t>
      </w:r>
      <w:r>
        <w:rPr>
          <w:rFonts w:ascii="CG Times" w:hAnsi="CG Times"/>
        </w:rPr>
        <w:t xml:space="preserve"> </w:t>
      </w:r>
      <w:r>
        <w:rPr>
          <w:rFonts w:ascii="CG Times" w:hAnsi="CG Times"/>
          <w:u w:val="single"/>
        </w:rPr>
        <w:t xml:space="preserve">                                               </w:t>
      </w:r>
      <w:r w:rsidR="00C71B10">
        <w:rPr>
          <w:rFonts w:ascii="CG Times" w:hAnsi="CG Times"/>
          <w:u w:val="single"/>
        </w:rPr>
        <w:tab/>
      </w:r>
    </w:p>
    <w:p w14:paraId="53EF29CF" w14:textId="77777777" w:rsidR="007205F0" w:rsidRDefault="007205F0">
      <w:pPr>
        <w:widowControl w:val="0"/>
        <w:rPr>
          <w:rFonts w:ascii="CG Times" w:hAnsi="CG Times"/>
        </w:rPr>
      </w:pPr>
    </w:p>
    <w:tbl>
      <w:tblPr>
        <w:tblW w:w="0" w:type="auto"/>
        <w:tblInd w:w="12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4914"/>
        <w:gridCol w:w="1695"/>
        <w:gridCol w:w="4842"/>
      </w:tblGrid>
      <w:tr w:rsidR="007205F0" w14:paraId="6A790350" w14:textId="77777777">
        <w:trPr>
          <w:cantSplit/>
          <w:trHeight w:val="1184"/>
        </w:trPr>
        <w:tc>
          <w:tcPr>
            <w:tcW w:w="4914" w:type="dxa"/>
            <w:tcBorders>
              <w:top w:val="double" w:sz="7" w:space="0" w:color="000000"/>
              <w:left w:val="double" w:sz="7" w:space="0" w:color="000000"/>
              <w:bottom w:val="double" w:sz="7" w:space="0" w:color="000000"/>
              <w:right w:val="single" w:sz="7" w:space="0" w:color="000000"/>
            </w:tcBorders>
          </w:tcPr>
          <w:p w14:paraId="1923C9F6" w14:textId="77777777" w:rsidR="007205F0" w:rsidRDefault="007205F0">
            <w:pPr>
              <w:widowControl w:val="0"/>
              <w:spacing w:before="120"/>
              <w:rPr>
                <w:rFonts w:ascii="CG Times" w:hAnsi="CG Times"/>
                <w:b/>
              </w:rPr>
            </w:pPr>
            <w:r>
              <w:rPr>
                <w:rFonts w:ascii="CG Times" w:hAnsi="CG Times"/>
                <w:b/>
              </w:rPr>
              <w:t>General Information as to type of Test, Results, and Other Available Pertinent Data</w:t>
            </w:r>
          </w:p>
          <w:p w14:paraId="0D079B17" w14:textId="77777777" w:rsidR="007205F0" w:rsidRDefault="007205F0">
            <w:pPr>
              <w:widowControl w:val="0"/>
              <w:rPr>
                <w:rFonts w:ascii="CG Times" w:hAnsi="CG Times"/>
                <w:b/>
                <w:i/>
              </w:rPr>
            </w:pPr>
            <w:r>
              <w:rPr>
                <w:rFonts w:ascii="CG Times" w:hAnsi="CG Times"/>
                <w:b/>
                <w:i/>
              </w:rPr>
              <w:t>(Cite ASTM, ACI, ANSI, AWWA, etc.,</w:t>
            </w:r>
          </w:p>
          <w:p w14:paraId="77D58816" w14:textId="77777777" w:rsidR="007205F0" w:rsidRDefault="007205F0">
            <w:pPr>
              <w:widowControl w:val="0"/>
              <w:rPr>
                <w:rFonts w:ascii="CG Times" w:hAnsi="CG Times"/>
              </w:rPr>
            </w:pPr>
            <w:r>
              <w:rPr>
                <w:rFonts w:ascii="CG Times" w:hAnsi="CG Times"/>
                <w:b/>
                <w:i/>
              </w:rPr>
              <w:t>as applicable)</w:t>
            </w:r>
          </w:p>
        </w:tc>
        <w:tc>
          <w:tcPr>
            <w:tcW w:w="1695" w:type="dxa"/>
            <w:tcBorders>
              <w:top w:val="doub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</w:tcPr>
          <w:p w14:paraId="55D29FD0" w14:textId="77777777" w:rsidR="007205F0" w:rsidRDefault="007205F0">
            <w:pPr>
              <w:widowControl w:val="0"/>
              <w:tabs>
                <w:tab w:val="center" w:pos="726"/>
              </w:tabs>
              <w:spacing w:before="120"/>
              <w:rPr>
                <w:rFonts w:ascii="CG Times" w:hAnsi="CG Times"/>
                <w:b/>
              </w:rPr>
            </w:pPr>
            <w:r>
              <w:rPr>
                <w:rFonts w:ascii="CG Times" w:hAnsi="CG Times"/>
              </w:rPr>
              <w:tab/>
            </w:r>
            <w:r>
              <w:rPr>
                <w:rFonts w:ascii="CG Times" w:hAnsi="CG Times"/>
                <w:b/>
              </w:rPr>
              <w:t>Quantity</w:t>
            </w:r>
          </w:p>
          <w:p w14:paraId="0C49D717" w14:textId="77777777" w:rsidR="007205F0" w:rsidRDefault="007205F0">
            <w:pPr>
              <w:widowControl w:val="0"/>
              <w:tabs>
                <w:tab w:val="center" w:pos="726"/>
              </w:tabs>
              <w:rPr>
                <w:rFonts w:ascii="CG Times" w:hAnsi="CG Times"/>
              </w:rPr>
            </w:pPr>
            <w:r>
              <w:rPr>
                <w:rFonts w:ascii="CG Times" w:hAnsi="CG Times"/>
                <w:b/>
              </w:rPr>
              <w:tab/>
              <w:t>Involved</w:t>
            </w:r>
          </w:p>
        </w:tc>
        <w:tc>
          <w:tcPr>
            <w:tcW w:w="4842" w:type="dxa"/>
            <w:tcBorders>
              <w:top w:val="double" w:sz="7" w:space="0" w:color="000000"/>
              <w:left w:val="single" w:sz="7" w:space="0" w:color="000000"/>
              <w:bottom w:val="double" w:sz="7" w:space="0" w:color="000000"/>
              <w:right w:val="double" w:sz="7" w:space="0" w:color="000000"/>
            </w:tcBorders>
          </w:tcPr>
          <w:p w14:paraId="07CD4FBF" w14:textId="77777777" w:rsidR="007205F0" w:rsidRDefault="007205F0">
            <w:pPr>
              <w:widowControl w:val="0"/>
              <w:tabs>
                <w:tab w:val="center" w:pos="2297"/>
              </w:tabs>
              <w:spacing w:before="120"/>
              <w:rPr>
                <w:rFonts w:ascii="CG Times" w:hAnsi="CG Times"/>
              </w:rPr>
            </w:pPr>
            <w:r>
              <w:rPr>
                <w:rFonts w:ascii="CG Times" w:hAnsi="CG Times"/>
              </w:rPr>
              <w:tab/>
            </w:r>
            <w:r>
              <w:rPr>
                <w:rFonts w:ascii="CG Times" w:hAnsi="CG Times"/>
                <w:b/>
              </w:rPr>
              <w:t>Action Taken</w:t>
            </w:r>
          </w:p>
        </w:tc>
      </w:tr>
      <w:tr w:rsidR="007205F0" w14:paraId="3F416894" w14:textId="77777777">
        <w:trPr>
          <w:cantSplit/>
          <w:trHeight w:hRule="exact" w:val="1401"/>
        </w:trPr>
        <w:tc>
          <w:tcPr>
            <w:tcW w:w="4914" w:type="dxa"/>
            <w:tcBorders>
              <w:top w:val="doub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3F81055B" w14:textId="77777777" w:rsidR="007205F0" w:rsidRDefault="007205F0">
            <w:pPr>
              <w:widowControl w:val="0"/>
              <w:spacing w:before="120"/>
              <w:rPr>
                <w:rFonts w:ascii="CG Times" w:hAnsi="CG Times"/>
              </w:rPr>
            </w:pPr>
          </w:p>
        </w:tc>
        <w:tc>
          <w:tcPr>
            <w:tcW w:w="1695" w:type="dxa"/>
            <w:tcBorders>
              <w:top w:val="doub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3B7401C" w14:textId="77777777" w:rsidR="007205F0" w:rsidRDefault="007205F0">
            <w:pPr>
              <w:widowControl w:val="0"/>
              <w:spacing w:before="120"/>
              <w:rPr>
                <w:rFonts w:ascii="CG Times" w:hAnsi="CG Times"/>
              </w:rPr>
            </w:pPr>
          </w:p>
        </w:tc>
        <w:tc>
          <w:tcPr>
            <w:tcW w:w="4842" w:type="dxa"/>
            <w:tcBorders>
              <w:top w:val="doub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38235A06" w14:textId="77777777" w:rsidR="007205F0" w:rsidRDefault="007205F0">
            <w:pPr>
              <w:widowControl w:val="0"/>
              <w:spacing w:before="120"/>
              <w:rPr>
                <w:rFonts w:ascii="CG Times" w:hAnsi="CG Times"/>
              </w:rPr>
            </w:pPr>
          </w:p>
        </w:tc>
      </w:tr>
      <w:tr w:rsidR="007205F0" w14:paraId="1198674A" w14:textId="77777777">
        <w:trPr>
          <w:cantSplit/>
          <w:trHeight w:hRule="exact" w:val="1401"/>
        </w:trPr>
        <w:tc>
          <w:tcPr>
            <w:tcW w:w="4914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4B55CBC8" w14:textId="77777777" w:rsidR="007205F0" w:rsidRDefault="007205F0">
            <w:pPr>
              <w:widowControl w:val="0"/>
              <w:spacing w:before="120"/>
              <w:rPr>
                <w:rFonts w:ascii="CG Times" w:hAnsi="CG Times"/>
              </w:rPr>
            </w:pPr>
          </w:p>
        </w:tc>
        <w:tc>
          <w:tcPr>
            <w:tcW w:w="169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577A594" w14:textId="77777777" w:rsidR="007205F0" w:rsidRDefault="007205F0">
            <w:pPr>
              <w:widowControl w:val="0"/>
              <w:spacing w:before="120"/>
              <w:rPr>
                <w:rFonts w:ascii="CG Times" w:hAnsi="CG Times"/>
              </w:rPr>
            </w:pPr>
          </w:p>
        </w:tc>
        <w:tc>
          <w:tcPr>
            <w:tcW w:w="4842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4A17E426" w14:textId="77777777" w:rsidR="007205F0" w:rsidRDefault="007205F0">
            <w:pPr>
              <w:widowControl w:val="0"/>
              <w:spacing w:before="120"/>
              <w:rPr>
                <w:rFonts w:ascii="CG Times" w:hAnsi="CG Times"/>
              </w:rPr>
            </w:pPr>
          </w:p>
        </w:tc>
      </w:tr>
      <w:tr w:rsidR="007205F0" w14:paraId="2F6B970B" w14:textId="77777777">
        <w:trPr>
          <w:cantSplit/>
          <w:trHeight w:hRule="exact" w:val="1401"/>
        </w:trPr>
        <w:tc>
          <w:tcPr>
            <w:tcW w:w="4914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1EBF416D" w14:textId="77777777" w:rsidR="007205F0" w:rsidRDefault="007205F0">
            <w:pPr>
              <w:widowControl w:val="0"/>
              <w:spacing w:before="120"/>
              <w:rPr>
                <w:rFonts w:ascii="CG Times" w:hAnsi="CG Times"/>
              </w:rPr>
            </w:pPr>
          </w:p>
        </w:tc>
        <w:tc>
          <w:tcPr>
            <w:tcW w:w="169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A3DA746" w14:textId="77777777" w:rsidR="007205F0" w:rsidRDefault="007205F0">
            <w:pPr>
              <w:widowControl w:val="0"/>
              <w:spacing w:before="120"/>
              <w:rPr>
                <w:rFonts w:ascii="CG Times" w:hAnsi="CG Times"/>
              </w:rPr>
            </w:pPr>
          </w:p>
        </w:tc>
        <w:tc>
          <w:tcPr>
            <w:tcW w:w="4842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1A46F682" w14:textId="77777777" w:rsidR="007205F0" w:rsidRDefault="007205F0">
            <w:pPr>
              <w:widowControl w:val="0"/>
              <w:spacing w:before="120"/>
              <w:rPr>
                <w:rFonts w:ascii="CG Times" w:hAnsi="CG Times"/>
              </w:rPr>
            </w:pPr>
          </w:p>
        </w:tc>
      </w:tr>
      <w:tr w:rsidR="007205F0" w14:paraId="7FF2B292" w14:textId="77777777">
        <w:trPr>
          <w:cantSplit/>
          <w:trHeight w:hRule="exact" w:val="1401"/>
        </w:trPr>
        <w:tc>
          <w:tcPr>
            <w:tcW w:w="4914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4D8E5537" w14:textId="77777777" w:rsidR="007205F0" w:rsidRDefault="007205F0">
            <w:pPr>
              <w:widowControl w:val="0"/>
              <w:spacing w:before="120"/>
              <w:rPr>
                <w:rFonts w:ascii="CG Times" w:hAnsi="CG Times"/>
              </w:rPr>
            </w:pPr>
          </w:p>
        </w:tc>
        <w:tc>
          <w:tcPr>
            <w:tcW w:w="169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867FF1C" w14:textId="77777777" w:rsidR="007205F0" w:rsidRDefault="007205F0">
            <w:pPr>
              <w:widowControl w:val="0"/>
              <w:spacing w:before="120"/>
              <w:rPr>
                <w:rFonts w:ascii="CG Times" w:hAnsi="CG Times"/>
              </w:rPr>
            </w:pPr>
          </w:p>
        </w:tc>
        <w:tc>
          <w:tcPr>
            <w:tcW w:w="4842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78B2D718" w14:textId="77777777" w:rsidR="007205F0" w:rsidRDefault="007205F0">
            <w:pPr>
              <w:widowControl w:val="0"/>
              <w:spacing w:before="120"/>
              <w:rPr>
                <w:rFonts w:ascii="CG Times" w:hAnsi="CG Times"/>
              </w:rPr>
            </w:pPr>
          </w:p>
        </w:tc>
      </w:tr>
      <w:tr w:rsidR="007205F0" w14:paraId="49A0BBD2" w14:textId="77777777">
        <w:trPr>
          <w:cantSplit/>
          <w:trHeight w:hRule="exact" w:val="1401"/>
        </w:trPr>
        <w:tc>
          <w:tcPr>
            <w:tcW w:w="4914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1CB978D0" w14:textId="77777777" w:rsidR="007205F0" w:rsidRDefault="007205F0">
            <w:pPr>
              <w:widowControl w:val="0"/>
              <w:spacing w:before="120"/>
              <w:rPr>
                <w:rFonts w:ascii="CG Times" w:hAnsi="CG Times"/>
              </w:rPr>
            </w:pPr>
          </w:p>
        </w:tc>
        <w:tc>
          <w:tcPr>
            <w:tcW w:w="169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25C7B16" w14:textId="77777777" w:rsidR="007205F0" w:rsidRDefault="007205F0">
            <w:pPr>
              <w:widowControl w:val="0"/>
              <w:spacing w:before="120"/>
              <w:rPr>
                <w:rFonts w:ascii="CG Times" w:hAnsi="CG Times"/>
              </w:rPr>
            </w:pPr>
          </w:p>
        </w:tc>
        <w:tc>
          <w:tcPr>
            <w:tcW w:w="4842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00EAC553" w14:textId="77777777" w:rsidR="007205F0" w:rsidRDefault="007205F0">
            <w:pPr>
              <w:widowControl w:val="0"/>
              <w:spacing w:before="120"/>
              <w:rPr>
                <w:rFonts w:ascii="CG Times" w:hAnsi="CG Times"/>
              </w:rPr>
            </w:pPr>
          </w:p>
        </w:tc>
      </w:tr>
      <w:tr w:rsidR="007205F0" w14:paraId="463A99D6" w14:textId="77777777">
        <w:trPr>
          <w:cantSplit/>
          <w:trHeight w:hRule="exact" w:val="1401"/>
        </w:trPr>
        <w:tc>
          <w:tcPr>
            <w:tcW w:w="4914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365249BF" w14:textId="77777777" w:rsidR="007205F0" w:rsidRDefault="007205F0">
            <w:pPr>
              <w:widowControl w:val="0"/>
              <w:spacing w:before="120"/>
              <w:rPr>
                <w:rFonts w:ascii="CG Times" w:hAnsi="CG Times"/>
              </w:rPr>
            </w:pPr>
          </w:p>
        </w:tc>
        <w:tc>
          <w:tcPr>
            <w:tcW w:w="169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DE3FD41" w14:textId="77777777" w:rsidR="007205F0" w:rsidRDefault="007205F0">
            <w:pPr>
              <w:widowControl w:val="0"/>
              <w:spacing w:before="120"/>
              <w:rPr>
                <w:rFonts w:ascii="CG Times" w:hAnsi="CG Times"/>
              </w:rPr>
            </w:pPr>
          </w:p>
        </w:tc>
        <w:tc>
          <w:tcPr>
            <w:tcW w:w="4842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7E776A6B" w14:textId="77777777" w:rsidR="007205F0" w:rsidRDefault="007205F0">
            <w:pPr>
              <w:widowControl w:val="0"/>
              <w:spacing w:before="120"/>
              <w:rPr>
                <w:rFonts w:ascii="CG Times" w:hAnsi="CG Times"/>
              </w:rPr>
            </w:pPr>
          </w:p>
        </w:tc>
      </w:tr>
      <w:tr w:rsidR="007205F0" w14:paraId="51BA39E7" w14:textId="77777777">
        <w:trPr>
          <w:cantSplit/>
          <w:trHeight w:hRule="exact" w:val="1401"/>
        </w:trPr>
        <w:tc>
          <w:tcPr>
            <w:tcW w:w="4914" w:type="dxa"/>
            <w:tcBorders>
              <w:top w:val="single" w:sz="7" w:space="0" w:color="000000"/>
              <w:left w:val="double" w:sz="7" w:space="0" w:color="000000"/>
              <w:bottom w:val="double" w:sz="7" w:space="0" w:color="000000"/>
              <w:right w:val="single" w:sz="7" w:space="0" w:color="000000"/>
            </w:tcBorders>
          </w:tcPr>
          <w:p w14:paraId="512C7019" w14:textId="77777777" w:rsidR="007205F0" w:rsidRDefault="007205F0">
            <w:pPr>
              <w:widowControl w:val="0"/>
              <w:spacing w:before="120"/>
              <w:rPr>
                <w:rFonts w:ascii="CG Times" w:hAnsi="CG Times"/>
              </w:rPr>
            </w:pPr>
          </w:p>
        </w:tc>
        <w:tc>
          <w:tcPr>
            <w:tcW w:w="1695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</w:tcPr>
          <w:p w14:paraId="30D54241" w14:textId="77777777" w:rsidR="007205F0" w:rsidRDefault="007205F0">
            <w:pPr>
              <w:widowControl w:val="0"/>
              <w:spacing w:before="120"/>
              <w:rPr>
                <w:rFonts w:ascii="CG Times" w:hAnsi="CG Times"/>
              </w:rPr>
            </w:pPr>
          </w:p>
        </w:tc>
        <w:tc>
          <w:tcPr>
            <w:tcW w:w="4842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double" w:sz="7" w:space="0" w:color="000000"/>
            </w:tcBorders>
          </w:tcPr>
          <w:p w14:paraId="005B82EC" w14:textId="77777777" w:rsidR="007205F0" w:rsidRDefault="007205F0">
            <w:pPr>
              <w:widowControl w:val="0"/>
              <w:spacing w:before="120"/>
              <w:rPr>
                <w:rFonts w:ascii="CG Times" w:hAnsi="CG Times"/>
              </w:rPr>
            </w:pPr>
          </w:p>
        </w:tc>
      </w:tr>
    </w:tbl>
    <w:p w14:paraId="704C262A" w14:textId="77777777" w:rsidR="007205F0" w:rsidRDefault="007205F0" w:rsidP="00C71B10">
      <w:pPr>
        <w:widowControl w:val="0"/>
        <w:spacing w:line="0" w:lineRule="atLeast"/>
      </w:pPr>
    </w:p>
    <w:sectPr w:rsidR="007205F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footnotePr>
        <w:numFmt w:val="lowerLetter"/>
      </w:footnotePr>
      <w:endnotePr>
        <w:numFmt w:val="lowerLetter"/>
      </w:endnotePr>
      <w:pgSz w:w="12240" w:h="15840"/>
      <w:pgMar w:top="840" w:right="360" w:bottom="840" w:left="360" w:header="360" w:footer="36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0DCBEF" w14:textId="77777777" w:rsidR="00B01934" w:rsidRDefault="00B01934">
      <w:r>
        <w:separator/>
      </w:r>
    </w:p>
  </w:endnote>
  <w:endnote w:type="continuationSeparator" w:id="0">
    <w:p w14:paraId="4966F20A" w14:textId="77777777" w:rsidR="00B01934" w:rsidRDefault="00B019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F1C26F" w14:textId="77777777" w:rsidR="007205F0" w:rsidRDefault="007205F0">
    <w:pPr>
      <w:widowControl w:val="0"/>
      <w:tabs>
        <w:tab w:val="right" w:pos="11462"/>
      </w:tabs>
      <w:ind w:left="-43"/>
      <w:jc w:val="both"/>
    </w:pPr>
    <w:r>
      <w:rPr>
        <w:i/>
        <w:sz w:val="14"/>
      </w:rPr>
      <w:t>(</w:t>
    </w:r>
    <w:proofErr w:type="spellStart"/>
    <w:r>
      <w:rPr>
        <w:i/>
        <w:sz w:val="14"/>
      </w:rPr>
      <w:t>noncompl.rec.wpd</w:t>
    </w:r>
    <w:proofErr w:type="spellEnd"/>
    <w:r>
      <w:rPr>
        <w:i/>
        <w:sz w:val="14"/>
      </w:rPr>
      <w:t>)</w:t>
    </w:r>
    <w:r>
      <w:rPr>
        <w:sz w:val="14"/>
      </w:rPr>
      <w:tab/>
    </w:r>
    <w:r>
      <w:rPr>
        <w:sz w:val="19"/>
      </w:rPr>
      <w:t xml:space="preserve">Revised: </w:t>
    </w:r>
    <w:smartTag w:uri="urn:schemas-microsoft-com:office:smarttags" w:element="date">
      <w:smartTagPr>
        <w:attr w:name="Year" w:val="2002"/>
        <w:attr w:name="Day" w:val="22"/>
        <w:attr w:name="Month" w:val="3"/>
      </w:smartTagPr>
      <w:r>
        <w:rPr>
          <w:sz w:val="19"/>
        </w:rPr>
        <w:t>3/22/02</w:t>
      </w:r>
    </w:smartTag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CD6509" w14:textId="59077CD1" w:rsidR="007205F0" w:rsidRPr="00373149" w:rsidRDefault="009579C5">
    <w:pPr>
      <w:widowControl w:val="0"/>
      <w:tabs>
        <w:tab w:val="right" w:pos="11462"/>
      </w:tabs>
      <w:spacing w:line="0" w:lineRule="atLeast"/>
      <w:ind w:left="-43"/>
      <w:jc w:val="both"/>
      <w:rPr>
        <w:i/>
        <w:sz w:val="14"/>
      </w:rPr>
    </w:pPr>
    <w:proofErr w:type="spellStart"/>
    <w:r>
      <w:rPr>
        <w:i/>
        <w:sz w:val="14"/>
      </w:rPr>
      <w:t>N</w:t>
    </w:r>
    <w:r w:rsidR="007205F0" w:rsidRPr="00373149">
      <w:rPr>
        <w:i/>
        <w:sz w:val="14"/>
      </w:rPr>
      <w:t>oncomp</w:t>
    </w:r>
    <w:r>
      <w:rPr>
        <w:i/>
        <w:sz w:val="14"/>
      </w:rPr>
      <w:t>l</w:t>
    </w:r>
    <w:proofErr w:type="spellEnd"/>
    <w:r w:rsidR="007205F0" w:rsidRPr="00373149">
      <w:rPr>
        <w:i/>
        <w:sz w:val="14"/>
      </w:rPr>
      <w:tab/>
      <w:t>Revised:</w:t>
    </w:r>
    <w:r>
      <w:rPr>
        <w:i/>
        <w:sz w:val="14"/>
      </w:rPr>
      <w:t xml:space="preserve"> 7</w:t>
    </w:r>
    <w:r w:rsidR="007205F0" w:rsidRPr="00373149">
      <w:rPr>
        <w:i/>
        <w:sz w:val="14"/>
      </w:rPr>
      <w:t>/</w:t>
    </w:r>
    <w:r>
      <w:rPr>
        <w:i/>
        <w:sz w:val="14"/>
      </w:rPr>
      <w:t>1</w:t>
    </w:r>
    <w:r w:rsidR="007205F0" w:rsidRPr="00373149">
      <w:rPr>
        <w:i/>
        <w:sz w:val="14"/>
      </w:rPr>
      <w:t>/</w:t>
    </w:r>
    <w:r>
      <w:rPr>
        <w:i/>
        <w:sz w:val="14"/>
      </w:rPr>
      <w:t>2</w:t>
    </w:r>
    <w:r w:rsidR="007205F0" w:rsidRPr="00373149">
      <w:rPr>
        <w:i/>
        <w:sz w:val="14"/>
      </w:rPr>
      <w:t>0</w:t>
    </w:r>
    <w:r>
      <w:rPr>
        <w:i/>
        <w:sz w:val="14"/>
      </w:rPr>
      <w:t>2</w:t>
    </w:r>
    <w:r w:rsidR="007205F0" w:rsidRPr="00373149">
      <w:rPr>
        <w:i/>
        <w:sz w:val="14"/>
      </w:rPr>
      <w:t>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598C44" w14:textId="77777777" w:rsidR="00373149" w:rsidRDefault="0037314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A9AD17" w14:textId="77777777" w:rsidR="00B01934" w:rsidRDefault="00B01934">
      <w:r>
        <w:separator/>
      </w:r>
    </w:p>
  </w:footnote>
  <w:footnote w:type="continuationSeparator" w:id="0">
    <w:p w14:paraId="66602436" w14:textId="77777777" w:rsidR="00B01934" w:rsidRDefault="00B019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072E85" w14:textId="77777777" w:rsidR="007205F0" w:rsidRDefault="007205F0">
    <w:pPr>
      <w:widowControl w:val="0"/>
      <w:tabs>
        <w:tab w:val="right" w:pos="11462"/>
      </w:tabs>
      <w:ind w:left="-43"/>
      <w:jc w:val="both"/>
    </w:pPr>
    <w:r>
      <w:tab/>
    </w:r>
    <w:r>
      <w:rPr>
        <w:smallCaps/>
        <w:sz w:val="19"/>
      </w:rPr>
      <w:t>FORM FC 91520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272989" w14:textId="241F5292" w:rsidR="007205F0" w:rsidRDefault="002E7130">
    <w:pPr>
      <w:widowControl w:val="0"/>
      <w:tabs>
        <w:tab w:val="right" w:pos="11462"/>
      </w:tabs>
      <w:ind w:left="-43"/>
      <w:jc w:val="both"/>
    </w:pPr>
    <w:r>
      <w:rPr>
        <w:noProof/>
      </w:rPr>
      <w:drawing>
        <wp:anchor distT="0" distB="0" distL="114300" distR="114300" simplePos="0" relativeHeight="251657728" behindDoc="1" locked="1" layoutInCell="1" allowOverlap="1" wp14:anchorId="5593AA2C" wp14:editId="7D72471E">
          <wp:simplePos x="0" y="0"/>
          <wp:positionH relativeFrom="column">
            <wp:posOffset>-27305</wp:posOffset>
          </wp:positionH>
          <wp:positionV relativeFrom="page">
            <wp:posOffset>228600</wp:posOffset>
          </wp:positionV>
          <wp:extent cx="1571625" cy="63817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1625" cy="638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205F0">
      <w:tab/>
    </w:r>
    <w:r w:rsidR="007205F0">
      <w:rPr>
        <w:smallCaps/>
        <w:sz w:val="19"/>
      </w:rPr>
      <w:t>F</w:t>
    </w:r>
    <w:r w:rsidR="00670D3C">
      <w:rPr>
        <w:smallCaps/>
        <w:sz w:val="19"/>
      </w:rPr>
      <w:t xml:space="preserve">orm </w:t>
    </w:r>
    <w:r w:rsidR="007205F0">
      <w:rPr>
        <w:smallCaps/>
        <w:sz w:val="19"/>
      </w:rPr>
      <w:t>FC 91</w:t>
    </w:r>
    <w:r w:rsidR="00670D3C">
      <w:rPr>
        <w:smallCaps/>
        <w:sz w:val="19"/>
      </w:rPr>
      <w:t>913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48E7B7" w14:textId="77777777" w:rsidR="00373149" w:rsidRDefault="0037314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50"/>
  </w:hdrShapeDefaults>
  <w:footnotePr>
    <w:numFmt w:val="lowerLetter"/>
    <w:footnote w:id="-1"/>
    <w:footnote w:id="0"/>
  </w:footnotePr>
  <w:endnotePr>
    <w:numFmt w:val="lowerLetter"/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1B10"/>
    <w:rsid w:val="00045C8D"/>
    <w:rsid w:val="0024500C"/>
    <w:rsid w:val="002E7130"/>
    <w:rsid w:val="00373149"/>
    <w:rsid w:val="004340B8"/>
    <w:rsid w:val="00492320"/>
    <w:rsid w:val="004956D3"/>
    <w:rsid w:val="00670D3C"/>
    <w:rsid w:val="006B32C6"/>
    <w:rsid w:val="007205F0"/>
    <w:rsid w:val="00785F10"/>
    <w:rsid w:val="007B6B9B"/>
    <w:rsid w:val="007E0D61"/>
    <w:rsid w:val="008452B0"/>
    <w:rsid w:val="009579C5"/>
    <w:rsid w:val="00B01934"/>
    <w:rsid w:val="00B4375E"/>
    <w:rsid w:val="00C71B10"/>
    <w:rsid w:val="00CD4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date"/>
  <w:shapeDefaults>
    <o:shapedefaults v:ext="edit" spidmax="2050"/>
    <o:shapelayout v:ext="edit">
      <o:idmap v:ext="edit" data="2"/>
    </o:shapelayout>
  </w:shapeDefaults>
  <w:decimalSymbol w:val="."/>
  <w:listSeparator w:val=","/>
  <w14:docId w14:val="52E0D650"/>
  <w15:chartTrackingRefBased/>
  <w15:docId w15:val="{85FBA738-14DF-420B-82C9-BC97727DD8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70D3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670D3C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670D3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670D3C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B47F04EEC17041BE949A247425EC2E" ma:contentTypeVersion="11" ma:contentTypeDescription="Create a new document." ma:contentTypeScope="" ma:versionID="03d8c488051130772be99323034ec6c8">
  <xsd:schema xmlns:xsd="http://www.w3.org/2001/XMLSchema" xmlns:xs="http://www.w3.org/2001/XMLSchema" xmlns:p="http://schemas.microsoft.com/office/2006/metadata/properties" xmlns:ns2="f590d7d3-0f22-45fb-bbc3-1539005d5ed6" xmlns:ns3="94cc48f7-3d05-49aa-84ae-673d1bbb3fca" targetNamespace="http://schemas.microsoft.com/office/2006/metadata/properties" ma:root="true" ma:fieldsID="19ba9530806cf00422f47a5e69542c59" ns2:_="" ns3:_="">
    <xsd:import namespace="f590d7d3-0f22-45fb-bbc3-1539005d5ed6"/>
    <xsd:import namespace="94cc48f7-3d05-49aa-84ae-673d1bbb3f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Note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90d7d3-0f22-45fb-bbc3-1539005d5e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Notes" ma:index="16" nillable="true" ma:displayName="Notes" ma:format="Dropdown" ma:internalName="Notes">
      <xsd:simpleType>
        <xsd:restriction base="dms:Text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cc48f7-3d05-49aa-84ae-673d1bbb3fc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s xmlns="f590d7d3-0f22-45fb-bbc3-1539005d5ed6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C9183CE-070E-4074-B1AF-37DCC4FF22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90d7d3-0f22-45fb-bbc3-1539005d5ed6"/>
    <ds:schemaRef ds:uri="94cc48f7-3d05-49aa-84ae-673d1bbb3f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E8E858A-1A1E-4B08-A916-6AFC1F9577C6}">
  <ds:schemaRefs>
    <ds:schemaRef ds:uri="http://schemas.microsoft.com/office/2006/metadata/properties"/>
    <ds:schemaRef ds:uri="http://schemas.microsoft.com/office/infopath/2007/PartnerControls"/>
    <ds:schemaRef ds:uri="f590d7d3-0f22-45fb-bbc3-1539005d5ed6"/>
  </ds:schemaRefs>
</ds:datastoreItem>
</file>

<file path=customXml/itemProps3.xml><?xml version="1.0" encoding="utf-8"?>
<ds:datastoreItem xmlns:ds="http://schemas.openxmlformats.org/officeDocument/2006/customXml" ds:itemID="{516B5BCE-F841-4275-AF09-312A08E2248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77</Words>
  <Characters>443</Characters>
  <Application>Microsoft Office Word</Application>
  <DocSecurity>2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EL PASO WATER UTILITIES</Company>
  <LinksUpToDate>false</LinksUpToDate>
  <CharactersWithSpaces>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Aide Zamarron</dc:creator>
  <cp:keywords/>
  <cp:lastModifiedBy>Corina Ledesma</cp:lastModifiedBy>
  <cp:revision>2</cp:revision>
  <cp:lastPrinted>2013-10-01T21:44:00Z</cp:lastPrinted>
  <dcterms:created xsi:type="dcterms:W3CDTF">2022-07-18T21:14:00Z</dcterms:created>
  <dcterms:modified xsi:type="dcterms:W3CDTF">2022-07-18T21:14:00Z</dcterms:modified>
</cp:coreProperties>
</file>